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0292" w14:textId="2E9B09C6" w:rsidR="009D3158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 xml:space="preserve">RESOLUTION </w:t>
      </w:r>
      <w:r w:rsidR="009C7E3B" w:rsidRPr="009C7E3B">
        <w:rPr>
          <w:rFonts w:ascii="Arial" w:hAnsi="Arial" w:cs="Arial"/>
          <w:sz w:val="24"/>
          <w:szCs w:val="24"/>
        </w:rPr>
        <w:t xml:space="preserve">NO. </w:t>
      </w:r>
      <w:r w:rsidR="00D55C93">
        <w:rPr>
          <w:rFonts w:ascii="Arial" w:hAnsi="Arial" w:cs="Arial"/>
          <w:sz w:val="24"/>
          <w:szCs w:val="24"/>
        </w:rPr>
        <w:t>4386</w:t>
      </w:r>
    </w:p>
    <w:p w14:paraId="634F6777" w14:textId="77777777" w:rsidR="009B0E73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41248E" w14:textId="649556DC" w:rsidR="009B0E73" w:rsidRPr="009C7E3B" w:rsidRDefault="009B0E73" w:rsidP="00556FA9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 w:rsidR="001F6930">
        <w:rPr>
          <w:rFonts w:ascii="Arial" w:hAnsi="Arial" w:cs="Arial"/>
          <w:sz w:val="24"/>
          <w:szCs w:val="24"/>
        </w:rPr>
        <w:t xml:space="preserve">ORIDA, AMENDING RESOLUTION NO. </w:t>
      </w:r>
      <w:r w:rsidR="00577DA2">
        <w:rPr>
          <w:rFonts w:ascii="Arial" w:hAnsi="Arial" w:cs="Arial"/>
          <w:sz w:val="24"/>
          <w:szCs w:val="24"/>
        </w:rPr>
        <w:t>4290</w:t>
      </w:r>
      <w:r w:rsidRPr="009C7E3B">
        <w:rPr>
          <w:rFonts w:ascii="Arial" w:hAnsi="Arial" w:cs="Arial"/>
          <w:sz w:val="24"/>
          <w:szCs w:val="24"/>
        </w:rPr>
        <w:t>;</w:t>
      </w:r>
      <w:r w:rsidR="009C7E3B">
        <w:rPr>
          <w:rFonts w:ascii="Arial" w:hAnsi="Arial" w:cs="Arial"/>
          <w:sz w:val="24"/>
          <w:szCs w:val="24"/>
        </w:rPr>
        <w:t xml:space="preserve"> </w:t>
      </w:r>
      <w:r w:rsidR="00556FA9">
        <w:rPr>
          <w:rFonts w:ascii="Arial" w:hAnsi="Arial" w:cs="Arial"/>
          <w:sz w:val="24"/>
          <w:szCs w:val="24"/>
        </w:rPr>
        <w:t xml:space="preserve">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7624641A" w14:textId="77777777" w:rsidR="009C7E3B" w:rsidRPr="009C7E3B" w:rsidRDefault="009C7E3B" w:rsidP="009C7E3B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6D2137D9" w14:textId="73C36790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 w:rsidR="00F82758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>, 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r w:rsidR="00AC7D3C">
        <w:rPr>
          <w:rFonts w:ascii="Arial" w:hAnsi="Arial" w:cs="Arial"/>
          <w:sz w:val="24"/>
          <w:szCs w:val="24"/>
        </w:rPr>
        <w:t xml:space="preserve">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 w:rsidR="001F6930">
        <w:rPr>
          <w:rFonts w:ascii="Arial" w:hAnsi="Arial" w:cs="Arial"/>
          <w:sz w:val="24"/>
          <w:szCs w:val="24"/>
        </w:rPr>
        <w:t>4</w:t>
      </w:r>
      <w:r w:rsidR="00577DA2">
        <w:rPr>
          <w:rFonts w:ascii="Arial" w:hAnsi="Arial" w:cs="Arial"/>
          <w:sz w:val="24"/>
          <w:szCs w:val="24"/>
        </w:rPr>
        <w:t>290</w:t>
      </w:r>
      <w:r w:rsidRPr="009B0E73">
        <w:rPr>
          <w:rFonts w:ascii="Arial" w:hAnsi="Arial" w:cs="Arial"/>
          <w:sz w:val="24"/>
          <w:szCs w:val="24"/>
        </w:rPr>
        <w:t xml:space="preserve"> providing</w:t>
      </w:r>
      <w:r w:rsidR="00F82758">
        <w:rPr>
          <w:rFonts w:ascii="Arial" w:hAnsi="Arial" w:cs="Arial"/>
          <w:sz w:val="24"/>
          <w:szCs w:val="24"/>
        </w:rPr>
        <w:t xml:space="preserve"> for adoption of the City's 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r w:rsidRPr="009B0E73">
        <w:rPr>
          <w:rFonts w:ascii="Arial" w:hAnsi="Arial" w:cs="Arial"/>
          <w:sz w:val="24"/>
          <w:szCs w:val="24"/>
        </w:rPr>
        <w:t>-20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5</w:t>
      </w:r>
      <w:r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2E686A28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a budget adjustment is necessary to </w:t>
      </w:r>
      <w:r>
        <w:rPr>
          <w:rFonts w:ascii="Arial" w:hAnsi="Arial" w:cs="Arial"/>
          <w:sz w:val="24"/>
          <w:szCs w:val="24"/>
        </w:rPr>
        <w:t xml:space="preserve">provide for supplemental appropriations in the amounts identified in </w:t>
      </w:r>
      <w:r w:rsidR="00B74D16">
        <w:rPr>
          <w:rFonts w:ascii="Arial" w:hAnsi="Arial" w:cs="Arial"/>
          <w:sz w:val="24"/>
          <w:szCs w:val="24"/>
        </w:rPr>
        <w:t>the attached 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D16">
        <w:rPr>
          <w:rFonts w:ascii="Arial" w:hAnsi="Arial" w:cs="Arial"/>
          <w:sz w:val="24"/>
          <w:szCs w:val="24"/>
        </w:rPr>
        <w:t>.</w:t>
      </w:r>
    </w:p>
    <w:p w14:paraId="76BD50C7" w14:textId="77777777" w:rsidR="009B0E73" w:rsidRDefault="009B0E73" w:rsidP="009C7E3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>BE IT RESOLVED BY THE CITY OF MELBOURNE, FLORIDA:</w:t>
      </w:r>
    </w:p>
    <w:p w14:paraId="57D0D0BC" w14:textId="215CDE9C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Th</w:t>
      </w:r>
      <w:r w:rsidR="009C7E3B">
        <w:rPr>
          <w:rFonts w:ascii="Arial" w:hAnsi="Arial" w:cs="Arial"/>
          <w:sz w:val="24"/>
          <w:szCs w:val="24"/>
        </w:rPr>
        <w:t>at th</w:t>
      </w:r>
      <w:r>
        <w:rPr>
          <w:rFonts w:ascii="Arial" w:hAnsi="Arial" w:cs="Arial"/>
          <w:sz w:val="24"/>
          <w:szCs w:val="24"/>
        </w:rPr>
        <w:t>e budget for the fiscal year commencing October 1,</w:t>
      </w:r>
      <w:r w:rsidR="00925409">
        <w:rPr>
          <w:rFonts w:ascii="Arial" w:hAnsi="Arial" w:cs="Arial"/>
          <w:sz w:val="24"/>
          <w:szCs w:val="24"/>
        </w:rPr>
        <w:t xml:space="preserve"> </w:t>
      </w:r>
      <w:r w:rsidR="00F82758">
        <w:rPr>
          <w:rFonts w:ascii="Arial" w:hAnsi="Arial" w:cs="Arial"/>
          <w:sz w:val="24"/>
          <w:szCs w:val="24"/>
        </w:rPr>
        <w:t>20</w:t>
      </w:r>
      <w:r w:rsidR="003F5725">
        <w:rPr>
          <w:rFonts w:ascii="Arial" w:hAnsi="Arial" w:cs="Arial"/>
          <w:sz w:val="24"/>
          <w:szCs w:val="24"/>
        </w:rPr>
        <w:t>2</w:t>
      </w:r>
      <w:r w:rsidR="00577DA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is hereby amended by the amounts identified in </w:t>
      </w:r>
      <w:r w:rsidR="0028400A">
        <w:rPr>
          <w:rFonts w:ascii="Arial" w:hAnsi="Arial" w:cs="Arial"/>
          <w:sz w:val="24"/>
          <w:szCs w:val="24"/>
        </w:rPr>
        <w:t>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A.</w:t>
      </w:r>
    </w:p>
    <w:p w14:paraId="00E4B29D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0A4DD3E" w14:textId="2E45BEB6" w:rsidR="00785A18" w:rsidRDefault="009B0E73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3.</w:t>
      </w:r>
      <w:r w:rsidRPr="009B0E73">
        <w:rPr>
          <w:rFonts w:ascii="Arial" w:hAnsi="Arial" w:cs="Arial"/>
          <w:sz w:val="24"/>
          <w:szCs w:val="24"/>
        </w:rPr>
        <w:t xml:space="preserve">  That this resolution </w:t>
      </w:r>
      <w:r w:rsidR="009C7E3B">
        <w:rPr>
          <w:rFonts w:ascii="Arial" w:hAnsi="Arial" w:cs="Arial"/>
          <w:sz w:val="24"/>
          <w:szCs w:val="24"/>
        </w:rPr>
        <w:t>was duly</w:t>
      </w:r>
      <w:r w:rsidRPr="009B0E73">
        <w:rPr>
          <w:rFonts w:ascii="Arial" w:hAnsi="Arial" w:cs="Arial"/>
          <w:sz w:val="24"/>
          <w:szCs w:val="24"/>
        </w:rPr>
        <w:t xml:space="preserve"> adopted at a regular meeting of the City Council on the</w:t>
      </w:r>
      <w:r w:rsidR="00EA5C10">
        <w:rPr>
          <w:rFonts w:ascii="Arial" w:hAnsi="Arial" w:cs="Arial"/>
          <w:sz w:val="24"/>
          <w:szCs w:val="24"/>
        </w:rPr>
        <w:t xml:space="preserve"> </w:t>
      </w:r>
      <w:r w:rsidR="0067254D">
        <w:rPr>
          <w:rFonts w:ascii="Arial" w:hAnsi="Arial" w:cs="Arial"/>
          <w:sz w:val="24"/>
          <w:szCs w:val="24"/>
        </w:rPr>
        <w:tab/>
      </w:r>
      <w:r w:rsidR="00EA5C10">
        <w:rPr>
          <w:rFonts w:ascii="Arial" w:hAnsi="Arial" w:cs="Arial"/>
          <w:sz w:val="24"/>
          <w:szCs w:val="24"/>
        </w:rPr>
        <w:t xml:space="preserve"> </w:t>
      </w:r>
      <w:r w:rsidR="00791837">
        <w:rPr>
          <w:rFonts w:ascii="Arial" w:hAnsi="Arial" w:cs="Arial"/>
          <w:sz w:val="24"/>
          <w:szCs w:val="24"/>
        </w:rPr>
        <w:t>day of</w:t>
      </w:r>
      <w:r w:rsidR="0067254D">
        <w:rPr>
          <w:rFonts w:ascii="Arial" w:hAnsi="Arial" w:cs="Arial"/>
          <w:sz w:val="24"/>
          <w:szCs w:val="24"/>
        </w:rPr>
        <w:t xml:space="preserve"> </w:t>
      </w:r>
      <w:r w:rsidR="0067254D">
        <w:rPr>
          <w:rFonts w:ascii="Arial" w:hAnsi="Arial" w:cs="Arial"/>
          <w:sz w:val="24"/>
          <w:szCs w:val="24"/>
        </w:rPr>
        <w:tab/>
      </w:r>
      <w:r w:rsidR="0067254D">
        <w:rPr>
          <w:rFonts w:ascii="Arial" w:hAnsi="Arial" w:cs="Arial"/>
          <w:sz w:val="24"/>
          <w:szCs w:val="24"/>
        </w:rPr>
        <w:tab/>
      </w:r>
      <w:r w:rsidR="00791837">
        <w:rPr>
          <w:rFonts w:ascii="Arial" w:hAnsi="Arial" w:cs="Arial"/>
          <w:sz w:val="24"/>
          <w:szCs w:val="24"/>
        </w:rPr>
        <w:t>,</w:t>
      </w:r>
      <w:r w:rsidR="00431C04"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20</w:t>
      </w:r>
      <w:r w:rsidR="00F954A5">
        <w:rPr>
          <w:rFonts w:ascii="Arial" w:hAnsi="Arial" w:cs="Arial"/>
          <w:sz w:val="24"/>
          <w:szCs w:val="24"/>
        </w:rPr>
        <w:t>2</w:t>
      </w:r>
      <w:r w:rsidR="008D177E">
        <w:rPr>
          <w:rFonts w:ascii="Arial" w:hAnsi="Arial" w:cs="Arial"/>
          <w:sz w:val="24"/>
          <w:szCs w:val="24"/>
        </w:rPr>
        <w:t>5</w:t>
      </w:r>
      <w:r w:rsidR="00A61459">
        <w:rPr>
          <w:rFonts w:ascii="Arial" w:hAnsi="Arial" w:cs="Arial"/>
          <w:sz w:val="24"/>
          <w:szCs w:val="24"/>
        </w:rPr>
        <w:t>.</w:t>
      </w:r>
    </w:p>
    <w:p w14:paraId="2FC873CF" w14:textId="77777777" w:rsidR="0028400A" w:rsidRPr="0028400A" w:rsidRDefault="0028400A" w:rsidP="0028400A">
      <w:pPr>
        <w:spacing w:before="1200" w:after="0"/>
        <w:rPr>
          <w:rFonts w:ascii="Arial" w:hAnsi="Arial" w:cs="Arial"/>
          <w:sz w:val="24"/>
          <w:szCs w:val="24"/>
        </w:rPr>
      </w:pPr>
      <w:r w:rsidRPr="0028400A">
        <w:rPr>
          <w:rFonts w:ascii="Arial" w:hAnsi="Arial" w:cs="Arial"/>
          <w:sz w:val="24"/>
          <w:szCs w:val="24"/>
        </w:rPr>
        <w:t xml:space="preserve">BY: </w:t>
      </w:r>
      <w:r w:rsidRPr="002840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94BC80D" wp14:editId="6B468FC2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1A2610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380F9ACD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 Mayor</w:t>
      </w:r>
    </w:p>
    <w:p w14:paraId="49B272B4" w14:textId="77777777" w:rsidR="0028400A" w:rsidRDefault="0028400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>
        <w:rPr>
          <w:noProof/>
        </w:rPr>
        <mc:AlternateContent>
          <mc:Choice Requires="wps">
            <w:drawing>
              <wp:inline distT="0" distB="0" distL="0" distR="0" wp14:anchorId="0D05FB31" wp14:editId="39824810">
                <wp:extent cx="2743200" cy="635"/>
                <wp:effectExtent l="9525" t="9525" r="9525" b="9525"/>
                <wp:docPr id="1" name="Straight Connector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F01B83" id="Straight Connector 1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5DE74120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McKeown, City Clerk</w:t>
      </w:r>
    </w:p>
    <w:p w14:paraId="0BBA4B62" w14:textId="77777777" w:rsidR="00B74D16" w:rsidRDefault="00B74D16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04EAB184" w14:textId="77777777" w:rsidR="00B74D16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3AA8D04C" w14:textId="77777777" w:rsidR="0028400A" w:rsidRPr="0028400A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</w:r>
      <w:r w:rsidR="00B74D16">
        <w:rPr>
          <w:rFonts w:ascii="Arial" w:hAnsi="Arial"/>
          <w:sz w:val="24"/>
        </w:rPr>
        <w:t>Exhibit</w:t>
      </w:r>
      <w:r>
        <w:rPr>
          <w:rFonts w:ascii="Arial" w:hAnsi="Arial"/>
          <w:sz w:val="24"/>
        </w:rPr>
        <w:t xml:space="preserve"> A</w:t>
      </w:r>
    </w:p>
    <w:sectPr w:rsidR="0028400A" w:rsidRPr="0028400A" w:rsidSect="009C7E3B"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02BFE"/>
    <w:rsid w:val="000227C9"/>
    <w:rsid w:val="0008421A"/>
    <w:rsid w:val="000A3B93"/>
    <w:rsid w:val="001619C3"/>
    <w:rsid w:val="001B67AF"/>
    <w:rsid w:val="001F6930"/>
    <w:rsid w:val="002549E4"/>
    <w:rsid w:val="00281E9B"/>
    <w:rsid w:val="002823D4"/>
    <w:rsid w:val="0028400A"/>
    <w:rsid w:val="002E230E"/>
    <w:rsid w:val="002F4C23"/>
    <w:rsid w:val="00311C05"/>
    <w:rsid w:val="003A3D36"/>
    <w:rsid w:val="003A4548"/>
    <w:rsid w:val="003A493F"/>
    <w:rsid w:val="003F5725"/>
    <w:rsid w:val="00431C04"/>
    <w:rsid w:val="00432EFE"/>
    <w:rsid w:val="004F041D"/>
    <w:rsid w:val="004F1DCD"/>
    <w:rsid w:val="005256C6"/>
    <w:rsid w:val="00556FA9"/>
    <w:rsid w:val="0057660C"/>
    <w:rsid w:val="00577DA2"/>
    <w:rsid w:val="005B3796"/>
    <w:rsid w:val="005D68F9"/>
    <w:rsid w:val="0067254D"/>
    <w:rsid w:val="00703792"/>
    <w:rsid w:val="007067DD"/>
    <w:rsid w:val="007448B9"/>
    <w:rsid w:val="00744D07"/>
    <w:rsid w:val="00766091"/>
    <w:rsid w:val="00785A18"/>
    <w:rsid w:val="00791837"/>
    <w:rsid w:val="007F2D7D"/>
    <w:rsid w:val="00852C80"/>
    <w:rsid w:val="008D177E"/>
    <w:rsid w:val="00925409"/>
    <w:rsid w:val="009B0E73"/>
    <w:rsid w:val="009C1944"/>
    <w:rsid w:val="009C7E3B"/>
    <w:rsid w:val="009D3158"/>
    <w:rsid w:val="009F4F91"/>
    <w:rsid w:val="00A10D65"/>
    <w:rsid w:val="00A61459"/>
    <w:rsid w:val="00A806AF"/>
    <w:rsid w:val="00AC7D3C"/>
    <w:rsid w:val="00B74D16"/>
    <w:rsid w:val="00CA7A35"/>
    <w:rsid w:val="00CE0BEE"/>
    <w:rsid w:val="00D059F9"/>
    <w:rsid w:val="00D55C93"/>
    <w:rsid w:val="00D56052"/>
    <w:rsid w:val="00D66719"/>
    <w:rsid w:val="00EA5C10"/>
    <w:rsid w:val="00ED3394"/>
    <w:rsid w:val="00EE3C47"/>
    <w:rsid w:val="00F133B8"/>
    <w:rsid w:val="00F82758"/>
    <w:rsid w:val="00F9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D581"/>
  <w15:docId w15:val="{6F25BA41-AAD9-4360-841B-BA0121F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840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8400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4830821ef771ba9df2cf1516419c7510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f5a53b26b8881c4b71c5f22efd710f0e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7EF53-4E25-4735-AA54-ECA32AC88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3D43F-502D-4FB7-8644-6B60B5AC3BD6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customXml/itemProps3.xml><?xml version="1.0" encoding="utf-8"?>
<ds:datastoreItem xmlns:ds="http://schemas.openxmlformats.org/officeDocument/2006/customXml" ds:itemID="{C08F4E19-89DF-4AEA-894F-D3C58456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Swanke</dc:creator>
  <cp:lastModifiedBy>Kevin McKeown</cp:lastModifiedBy>
  <cp:revision>3</cp:revision>
  <cp:lastPrinted>2021-03-26T13:33:00Z</cp:lastPrinted>
  <dcterms:created xsi:type="dcterms:W3CDTF">2025-10-01T14:40:00Z</dcterms:created>
  <dcterms:modified xsi:type="dcterms:W3CDTF">2025-10-07T17:46:00Z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